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India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Narendra Modi</w:t>
              <w:br/>
              <w:t>Prime Minister’s Office, Seva Teerth, New Delhi 110011</w:t>
            </w:r>
          </w:p>
        </w:tc>
      </w:tr>
    </w:tbl>
    <w:p/>
    <w:p>
      <w:pPr>
        <w:jc w:val="center"/>
      </w:pPr>
      <w:r>
        <w:rPr>
          <w:i/>
          <w:color w:val="606060"/>
          <w:sz w:val="18"/>
        </w:rPr>
        <w:t>Copies: Ministry of External Affairs; Department of Science and Technology; CERT-In; Ministry of Electronics and Information Technology; national human-rights and data-governance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Narendra Modi, Prime Minister’s Office, Seva Teerth, New Delhi 110011, India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External Affairs; Department of Science and Technology; CERT-In; Ministry of Electronics and Information Technology; national human-rights and data-governance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India’s global role in science, digital public infrastructure, cybersecurity, medicine, space, telecommunications, democracy, and multilateral diplomacy makes India well positioned to contribute to that discussion.</w:t>
      </w:r>
    </w:p>
    <w:p>
      <w:pPr>
        <w:pStyle w:val="Heading1"/>
        <w:keepNext/>
        <w:keepLines/>
      </w:pPr>
      <w:r>
        <w:t>Request</w:t>
      </w:r>
    </w:p>
    <w:p>
      <w:pPr>
        <w:widowControl/>
      </w:pPr>
      <w:r>
        <w:t>At this stage, we are not asking India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India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External Affairs: </w:t>
      </w:r>
      <w:r>
        <w:t>South Block, New Delhi 110011, India</w:t>
      </w:r>
    </w:p>
    <w:p>
      <w:pPr>
        <w:widowControl/>
      </w:pPr>
      <w:r>
        <w:rPr>
          <w:b/>
        </w:rPr>
        <w:t xml:space="preserve">Department of Science and Technology: </w:t>
      </w:r>
      <w:r>
        <w:t>Technology Bhavan, New Mehrauli Road, New Delhi 110016, India</w:t>
      </w:r>
    </w:p>
    <w:p>
      <w:pPr>
        <w:widowControl/>
      </w:pPr>
      <w:r>
        <w:rPr>
          <w:b/>
        </w:rPr>
        <w:t xml:space="preserve">Embassy of India in the United States: </w:t>
      </w:r>
      <w:r>
        <w:t>2107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